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877A07" w:rsidRDefault="003D7A77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3A4AB3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3A4AB3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3A4AB3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3A4AB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3A4AB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  <w:r w:rsidR="00877A07">
        <w:rPr>
          <w:rStyle w:val="af7"/>
          <w:rFonts w:ascii="PT Astra Serif" w:hAnsi="PT Astra Serif" w:cs="Times New Roman"/>
          <w:b w:val="0"/>
          <w:bCs w:val="0"/>
          <w:i w:val="0"/>
          <w:iCs w:val="0"/>
          <w:color w:val="auto"/>
          <w:lang w:val="en-US"/>
        </w:rPr>
        <w:t xml:space="preserve">     </w:t>
      </w:r>
      <w:bookmarkStart w:id="0" w:name="_GoBack"/>
      <w:bookmarkEnd w:id="0"/>
    </w:p>
    <w:p w:rsidR="00D30D29" w:rsidRPr="003A4AB3" w:rsidRDefault="00D30D29" w:rsidP="003C21E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3A4AB3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A4AB3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3A4AB3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A4AB3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3A4AB3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A4AB3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3A4AB3">
        <w:rPr>
          <w:rFonts w:ascii="PT Astra Serif" w:hAnsi="PT Astra Serif"/>
          <w:b/>
          <w:bCs/>
          <w:sz w:val="28"/>
          <w:szCs w:val="28"/>
        </w:rPr>
        <w:t>3</w:t>
      </w:r>
      <w:r w:rsidRPr="003A4AB3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3A4AB3">
        <w:rPr>
          <w:rFonts w:ascii="PT Astra Serif" w:hAnsi="PT Astra Serif"/>
          <w:b/>
          <w:bCs/>
          <w:sz w:val="28"/>
          <w:szCs w:val="28"/>
        </w:rPr>
        <w:t>4</w:t>
      </w:r>
      <w:r w:rsidRPr="003A4AB3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3A4AB3">
        <w:rPr>
          <w:rFonts w:ascii="PT Astra Serif" w:hAnsi="PT Astra Serif"/>
          <w:b/>
          <w:bCs/>
          <w:sz w:val="28"/>
          <w:szCs w:val="28"/>
        </w:rPr>
        <w:t>5</w:t>
      </w:r>
      <w:r w:rsidRPr="003A4AB3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B2629" w:rsidRPr="003A4AB3" w:rsidRDefault="00EB2629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3A4AB3" w:rsidRDefault="005A5899" w:rsidP="003C21E0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3A4AB3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3A4AB3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A4AB3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A4AB3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3A4AB3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A4AB3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3A4AB3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ра</w:t>
            </w:r>
            <w:r w:rsidRPr="003A4AB3">
              <w:rPr>
                <w:rFonts w:ascii="PT Astra Serif" w:hAnsi="PT Astra Serif"/>
                <w:bCs/>
                <w:sz w:val="24"/>
              </w:rPr>
              <w:t>с</w:t>
            </w:r>
            <w:r w:rsidRPr="003A4AB3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A4AB3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3A4AB3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3A4AB3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A4AB3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3A4AB3">
              <w:rPr>
                <w:rFonts w:ascii="PT Astra Serif" w:hAnsi="PT Astra Serif"/>
                <w:bCs/>
                <w:sz w:val="24"/>
              </w:rPr>
              <w:t>4</w:t>
            </w:r>
            <w:r w:rsidRPr="003A4AB3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A4AB3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4AB3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3A4AB3">
              <w:rPr>
                <w:rFonts w:ascii="PT Astra Serif" w:hAnsi="PT Astra Serif"/>
                <w:bCs/>
                <w:sz w:val="24"/>
              </w:rPr>
              <w:t>5</w:t>
            </w:r>
            <w:r w:rsidRPr="003A4AB3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3A4AB3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3A4AB3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3A4AB3" w:rsidRDefault="003E4D2D" w:rsidP="002F4260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3A4AB3" w:rsidRDefault="003E4D2D" w:rsidP="003A4AB3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3A4AB3" w:rsidRDefault="003E4D2D" w:rsidP="002F4260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3A4AB3" w:rsidRDefault="003E4D2D" w:rsidP="002F4260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3A4AB3" w:rsidRDefault="003E4D2D" w:rsidP="002F4260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3A4AB3" w:rsidRDefault="003E4D2D" w:rsidP="002F4260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3A4AB3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17470906,1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17594371,1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17736915,7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10070503,5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10193968,5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10339513,1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ственную должность Уполномоченного по правам человека в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02 200Г0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52 1 03 20190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ющихся образовательных организаций на железнодорожном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05 203A0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труда, ветеранам 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2813146,3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2916852,0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3041808,0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Единовременное пособие членам семей погибших (умерших)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военнослужащих, граждан, проходивших военные сборы,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07 205Д0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- индивидуального 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тей 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расходов участникам государственной системы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52 1 09 20710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844045,2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844045,2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844045,2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843508,3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843508,3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843508,3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83118,1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83118,1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83118,1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52 1 26 06200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6823755,5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6823755,5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6823755,5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555343,0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556730,3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52 3 02 21E00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130929,2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88745,6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 Чапаева» Ершовский район и проведение нео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акций АО «Санаторий-курорт им. В.И. Чапаева»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Ершовский район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52 4 11 15700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 В.И. Чапа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ва» Ершовский район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2658487,5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2541595,5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2541595,5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612912,0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133891,2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55 5 05 91800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55 6 05 04100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социально ориентирова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177265,5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60373,5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60373,5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46174,5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25802,0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25802,0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91090,0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7432,5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1319056,7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1318376,7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1318376,7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1252960,0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1252960,0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1252960,0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1 05 80Г00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«Рекламно-информационная деятел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37121,6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56 3 04 81700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20038,6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20038,6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622464,3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622464,3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622464,3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«Стратегическое планирование и операти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управление социально-экономическим развитием реги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58746,1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58746,1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58 2 37 04100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«Безвозмездный вклад в денежной фо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направленных на стимулирование инвестиционной де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направленных на 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58 4 07 00000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«Сокращений административных барьеров, повышение доступности и качества государственных и м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29674679,9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28923384,8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28923384,8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дошкольного образов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6605989,9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6375015,9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6375015,9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719761,3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719761,3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719761,3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1 05 13300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230974,0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19205117,2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18744576,1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18744576,1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57785,0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20469,0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37316,0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37316,0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1976403,5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нию здоровья временно или постоянно не могут посещать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10 13410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377942,0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377942,0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377942,0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12 77200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и частичному финансированию расходов на присмотр и уход за детьми дошкольного возраста в 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432072,0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2 21 15430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2664753,9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2604973,9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2604973,9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образовательными стандартами»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2261123,9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2260940,3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лей, при получении второго среднего профессионального обр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4 07 13600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1184349,2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5 03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центрами пс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88222,2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3216040,4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3301370,9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2929655,3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1492418,5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1794918,5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1 03 40Ф10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 Сар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 Саратова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«Обеспечение жилыми помещениями мол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865347,3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869585,3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869141,0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302657,1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мещение расходов на оплату процентов по ипотечному займу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5E 6 03 41200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качества водоснабжения и 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211621,0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101265,8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101265,8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101265,8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90966,1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90966,1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90966,1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орг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«Непрерывная подготовка работников по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5В 5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541827,3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522027,3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522027,3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7429,6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7429,6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7429,6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птицеводства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са африканской чумы свиней на территории Саратовской обл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534397,7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514597,7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514597,7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19990849,7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20887555,5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21712100,7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19599561,6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20502165,8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21327591,4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16559568,3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17465134,5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18306679,7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3619329,4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3619329,4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01 04400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страховых взносов на обязательное медицинское страх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6912,9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53881,7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53881,7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57753,0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«Профилактика инфекционных заболеваний,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включая иммунопрофилактику»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лицам, инфицированным вирусом иммунодефиц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08 11E00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пострадавшим при дорожно-транспортных прои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медицинской деятельности, связа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2302436,7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2297454,6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2274962,1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ями в соответствии с Законом Саратовской области от 2 декабря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1 16 13190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сти, медицинскими изделиями: ортопедической обувью, слух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236728,4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области, и медици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программ среднего профессионального образования –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2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144396,1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136316,5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133188,4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105558,5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плекса государственных учреждений, подведомственных мин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5Д 3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12761844,5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13580098,8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13798050,4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1327694,5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1908310,5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1869373,8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1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16417,9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15512,9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4959,4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информационно-технологической инфраструкт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реконструкции трамвайной сети и иного имущественного комплекса, технол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связанного между собой и входящего в состав проекта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10562613,2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10800431,5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11057319,8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мобильных дорог и осуществления дорожной деятельности за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121361,3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30762,6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рожная сеть»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5Ж 2 R1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4266209,3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4353529,0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4353528,9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Татищево -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национального проекта "Безопасные качественные дороги"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екта "Безопасные качественные дороги" за счет средств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«Общесистемные меры 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автоматизированных технологий организации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(в рамках достижения соответствующих задач 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стем фиксации нарушений правил дорожного движения на те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 за счет средств областного 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67466,9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65969,9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65969,9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«Оптимизация электронных форм зая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32172,4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30675,4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30675,4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13502,3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13502,3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13502,3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12232,3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государственную та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4963,3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4963,3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4963,3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и обеспечение функционир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138902,6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108902,6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108902,6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41980,4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41980,4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41980,4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62 1 06 00000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66322,2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теплоснабжения и системы коммунальной 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1003429,0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тера»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529903,3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в целях гражданской обороны и для защиты насел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26490,5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26490,5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26490,5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1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предупреждения и ликв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173131,6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172509,5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10198,2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тации и текущего ремонта сооружений инженерной защиты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рег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ональной системы государственного учета и контроля радиоа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территории обл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274759,2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83517,3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78517,3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64 2 08 04200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198766,5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менения современных технологий и оборудования и меропри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региональной 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178554,1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228554,1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61125,8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для специ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учреждений помощи семье и детям с привл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ствованных в работе по судебному и постсудебному сопрово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среди несоверше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нолетних, в том числе информационное сопровождение мер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судебному и постсудебному сопровождению нес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на организацию работы общественных объединений и нас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«Осуществление ГУ МВД Российской Федерации по Саратовской области полномочий по составлению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протоколов об административных правонарушениях, пред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смотренных Законом Саратовской области от 29 июля 2009 года № 104-ЗСО «Об административных правонарушениях на терр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65 1 09 00000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федеральному бюджету на осуществление части 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административных комиссий, определение перечня дол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составлять протоколы об адм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116847,0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10027,0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ризма»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65 2 02 00000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чения профилактики наркомании и противодействия наркопр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ступности»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-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8850393,8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7606306,3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7644063,3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ленных полномочий (функций) управления делами Прав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490785,8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«Оперативное транспортное обеспечение 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деятельности Губернатора области, Правительства области, иных органов государственной власти области и государстве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120082,5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32340,0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8233963,4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7079296,4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7117053,4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6060144,1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4590996,0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4581825,1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123562,9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123562,9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123562,9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 Шерстобитова, 1910-е гг.»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3A4AB3" w:rsidRPr="00CF00EF" w:rsidTr="00CB0EA8">
        <w:tc>
          <w:tcPr>
            <w:tcW w:w="6912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CF00EF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5657,2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3169494,7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3169382,2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3169382,2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2395423,1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2395310,6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2395310,6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2344442,1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2274808,1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69572,6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3A4AB3" w:rsidRPr="00CF00EF" w:rsidTr="00CB0EA8">
        <w:tc>
          <w:tcPr>
            <w:tcW w:w="6912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3A4AB3" w:rsidRPr="00CF00EF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1014782,9</w:t>
            </w:r>
          </w:p>
        </w:tc>
        <w:tc>
          <w:tcPr>
            <w:tcW w:w="1842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954819,4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977720,5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714478,8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263083,0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8721,6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3A4AB3" w:rsidRPr="00CF00EF" w:rsidTr="00CB0EA8">
        <w:tc>
          <w:tcPr>
            <w:tcW w:w="6912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3A4AB3" w:rsidRPr="00CF00EF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63938,7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A4AB3" w:rsidRPr="00CF00EF" w:rsidTr="00CB0EA8">
        <w:tc>
          <w:tcPr>
            <w:tcW w:w="6912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3A4AB3" w:rsidRPr="00CF00EF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3A4AB3" w:rsidRPr="00CF00EF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F00E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9014366,1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5822765,6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5824126,3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8813366,1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5621765,6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5623126,3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софинансируемых из федерального бюджета, 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3A4AB3" w:rsidRPr="003A4AB3" w:rsidTr="00CB0EA8">
        <w:tc>
          <w:tcPr>
            <w:tcW w:w="691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3A4A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112001737,6</w:t>
            </w:r>
          </w:p>
        </w:tc>
        <w:tc>
          <w:tcPr>
            <w:tcW w:w="1842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108329082,3</w:t>
            </w:r>
          </w:p>
        </w:tc>
        <w:tc>
          <w:tcPr>
            <w:tcW w:w="1843" w:type="dxa"/>
            <w:vAlign w:val="bottom"/>
          </w:tcPr>
          <w:p w:rsidR="003A4AB3" w:rsidRPr="003A4AB3" w:rsidRDefault="003A4AB3" w:rsidP="00105C1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A4AB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109180528,8</w:t>
            </w:r>
          </w:p>
        </w:tc>
      </w:tr>
    </w:tbl>
    <w:p w:rsidR="003A4AB3" w:rsidRPr="003A4AB3" w:rsidRDefault="003A4AB3">
      <w:pPr>
        <w:rPr>
          <w:rFonts w:ascii="PT Astra Serif" w:hAnsi="PT Astra Serif"/>
        </w:rPr>
      </w:pPr>
    </w:p>
    <w:p w:rsidR="00740948" w:rsidRPr="003A4AB3" w:rsidRDefault="00740948">
      <w:pPr>
        <w:rPr>
          <w:rFonts w:ascii="PT Astra Serif" w:hAnsi="PT Astra Serif"/>
        </w:rPr>
      </w:pPr>
    </w:p>
    <w:p w:rsidR="00601192" w:rsidRPr="003A4AB3" w:rsidRDefault="00601192">
      <w:pPr>
        <w:rPr>
          <w:rFonts w:ascii="PT Astra Serif" w:hAnsi="PT Astra Serif"/>
        </w:rPr>
      </w:pPr>
    </w:p>
    <w:p w:rsidR="003212B8" w:rsidRPr="003A4AB3" w:rsidRDefault="003212B8">
      <w:pPr>
        <w:rPr>
          <w:rFonts w:ascii="PT Astra Serif" w:hAnsi="PT Astra Serif"/>
        </w:rPr>
      </w:pPr>
    </w:p>
    <w:p w:rsidR="00275783" w:rsidRPr="003A4AB3" w:rsidRDefault="00275783">
      <w:pPr>
        <w:rPr>
          <w:rFonts w:ascii="PT Astra Serif" w:hAnsi="PT Astra Serif"/>
        </w:rPr>
      </w:pPr>
    </w:p>
    <w:p w:rsidR="003E4D2D" w:rsidRPr="003A4AB3" w:rsidRDefault="003E4D2D">
      <w:pPr>
        <w:rPr>
          <w:rFonts w:ascii="PT Astra Serif" w:hAnsi="PT Astra Serif"/>
        </w:rPr>
      </w:pPr>
    </w:p>
    <w:p w:rsidR="00152954" w:rsidRPr="003A4AB3" w:rsidRDefault="00152954">
      <w:pPr>
        <w:rPr>
          <w:rFonts w:ascii="PT Astra Serif" w:hAnsi="PT Astra Serif"/>
        </w:rPr>
      </w:pPr>
    </w:p>
    <w:sectPr w:rsidR="00152954" w:rsidRPr="003A4AB3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C79" w:rsidRDefault="00157C79" w:rsidP="004F5335">
      <w:r>
        <w:separator/>
      </w:r>
    </w:p>
  </w:endnote>
  <w:endnote w:type="continuationSeparator" w:id="0">
    <w:p w:rsidR="00157C79" w:rsidRDefault="00157C7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C79" w:rsidRDefault="00157C79" w:rsidP="004F5335">
      <w:r>
        <w:separator/>
      </w:r>
    </w:p>
  </w:footnote>
  <w:footnote w:type="continuationSeparator" w:id="0">
    <w:p w:rsidR="00157C79" w:rsidRDefault="00157C7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DFE" w:rsidRPr="003C26D9" w:rsidRDefault="003C7DFE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877A07">
      <w:rPr>
        <w:noProof/>
        <w:sz w:val="24"/>
        <w:szCs w:val="24"/>
      </w:rPr>
      <w:t>2</w:t>
    </w:r>
    <w:r w:rsidRPr="003C26D9">
      <w:rPr>
        <w:noProof/>
        <w:sz w:val="24"/>
        <w:szCs w:val="24"/>
      </w:rPr>
      <w:fldChar w:fldCharType="end"/>
    </w:r>
  </w:p>
  <w:p w:rsidR="003C7DFE" w:rsidRDefault="003C7DF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7C79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212B8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A4AB3"/>
    <w:rsid w:val="003B2A75"/>
    <w:rsid w:val="003B2EF5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1F6B"/>
    <w:rsid w:val="004B2F34"/>
    <w:rsid w:val="004C0E8E"/>
    <w:rsid w:val="004C18D2"/>
    <w:rsid w:val="004C3B9E"/>
    <w:rsid w:val="004C58A1"/>
    <w:rsid w:val="004C6CB1"/>
    <w:rsid w:val="004C74C4"/>
    <w:rsid w:val="004C7B56"/>
    <w:rsid w:val="004D1C89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1192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6F6B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77A07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DB210-F13A-4CEE-A474-B0092791C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83</Pages>
  <Words>33387</Words>
  <Characters>190306</Characters>
  <Application>Microsoft Office Word</Application>
  <DocSecurity>0</DocSecurity>
  <Lines>1585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223247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Кузьмина Анастасия Сергеевна</cp:lastModifiedBy>
  <cp:revision>88</cp:revision>
  <cp:lastPrinted>2021-11-30T10:19:00Z</cp:lastPrinted>
  <dcterms:created xsi:type="dcterms:W3CDTF">2021-12-01T06:57:00Z</dcterms:created>
  <dcterms:modified xsi:type="dcterms:W3CDTF">2022-10-10T07:39:00Z</dcterms:modified>
</cp:coreProperties>
</file>